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63B" w:rsidRDefault="005C363B"/>
    <w:p w:rsidR="00032B8E" w:rsidRPr="00073725" w:rsidRDefault="00032B8E" w:rsidP="00032B8E">
      <w:pPr>
        <w:jc w:val="center"/>
        <w:rPr>
          <w:rFonts w:ascii="Calibri" w:hAnsi="Calibri"/>
          <w:b/>
          <w:sz w:val="24"/>
          <w:szCs w:val="24"/>
        </w:rPr>
      </w:pPr>
      <w:r w:rsidRPr="00073725">
        <w:rPr>
          <w:rFonts w:ascii="Calibri" w:hAnsi="Calibri"/>
          <w:b/>
          <w:sz w:val="24"/>
          <w:szCs w:val="24"/>
        </w:rPr>
        <w:t>A PLACE TO PRAY</w:t>
      </w:r>
    </w:p>
    <w:p w:rsidR="00032B8E" w:rsidRPr="00073725" w:rsidRDefault="00032B8E">
      <w:pPr>
        <w:rPr>
          <w:rFonts w:ascii="Calibri" w:hAnsi="Calibri"/>
          <w:sz w:val="24"/>
          <w:szCs w:val="24"/>
        </w:rPr>
      </w:pPr>
      <w:r w:rsidRPr="00073725">
        <w:rPr>
          <w:rFonts w:ascii="Calibri" w:hAnsi="Calibri"/>
          <w:sz w:val="24"/>
          <w:szCs w:val="24"/>
        </w:rPr>
        <w:t xml:space="preserve">You are a member of the student government at your college.  You sit on the finance/resources board </w:t>
      </w:r>
      <w:r w:rsidR="008928AA" w:rsidRPr="00073725">
        <w:rPr>
          <w:rFonts w:ascii="Calibri" w:hAnsi="Calibri"/>
          <w:sz w:val="24"/>
          <w:szCs w:val="24"/>
        </w:rPr>
        <w:t>that</w:t>
      </w:r>
      <w:r w:rsidRPr="00073725">
        <w:rPr>
          <w:rFonts w:ascii="Calibri" w:hAnsi="Calibri"/>
          <w:sz w:val="24"/>
          <w:szCs w:val="24"/>
        </w:rPr>
        <w:t xml:space="preserve"> allocates funding and rooms to groups that have formed pursuant to college guidelines.   Your college is increasingly becoming multi-cultural </w:t>
      </w:r>
      <w:r w:rsidR="00073725">
        <w:rPr>
          <w:rFonts w:ascii="Calibri" w:hAnsi="Calibri"/>
          <w:sz w:val="24"/>
          <w:szCs w:val="24"/>
        </w:rPr>
        <w:t>and diverse in its student population.</w:t>
      </w:r>
      <w:r w:rsidRPr="00073725">
        <w:rPr>
          <w:rFonts w:ascii="Calibri" w:hAnsi="Calibri"/>
          <w:sz w:val="24"/>
          <w:szCs w:val="24"/>
        </w:rPr>
        <w:t xml:space="preserve">  Because of the </w:t>
      </w:r>
      <w:r w:rsidR="00073725">
        <w:rPr>
          <w:rFonts w:ascii="Calibri" w:hAnsi="Calibri"/>
          <w:sz w:val="24"/>
          <w:szCs w:val="24"/>
        </w:rPr>
        <w:t xml:space="preserve">recent </w:t>
      </w:r>
      <w:r w:rsidRPr="00073725">
        <w:rPr>
          <w:rFonts w:ascii="Calibri" w:hAnsi="Calibri"/>
          <w:sz w:val="24"/>
          <w:szCs w:val="24"/>
        </w:rPr>
        <w:t>war in Iraq</w:t>
      </w:r>
      <w:r w:rsidR="00073725">
        <w:rPr>
          <w:rFonts w:ascii="Calibri" w:hAnsi="Calibri"/>
          <w:sz w:val="24"/>
          <w:szCs w:val="24"/>
        </w:rPr>
        <w:t xml:space="preserve">, </w:t>
      </w:r>
      <w:r w:rsidRPr="00073725">
        <w:rPr>
          <w:rFonts w:ascii="Calibri" w:hAnsi="Calibri"/>
          <w:sz w:val="24"/>
          <w:szCs w:val="24"/>
        </w:rPr>
        <w:t>a sizable number of Iraqi students are now present.   Last year they formed the Muslim Student Association, which has about 15 active members.</w:t>
      </w:r>
    </w:p>
    <w:p w:rsidR="00032B8E" w:rsidRPr="00073725" w:rsidRDefault="00032B8E">
      <w:pPr>
        <w:rPr>
          <w:rFonts w:ascii="Calibri" w:hAnsi="Calibri"/>
          <w:sz w:val="24"/>
          <w:szCs w:val="24"/>
        </w:rPr>
      </w:pPr>
      <w:r w:rsidRPr="00073725">
        <w:rPr>
          <w:rFonts w:ascii="Calibri" w:hAnsi="Calibri"/>
          <w:sz w:val="24"/>
          <w:szCs w:val="24"/>
        </w:rPr>
        <w:t>Recently a room in the college’s student life building has become available to the student government for use.   Two groups are vying for it:  a club for “board” gamers (chess, checkers, etc.) who want to use the room for their activities, and MSA members, who would like to use the room as a prayer and meditation space on campus.  Currently the college supports a number of religious groups and permits them to meet and hold religious gather</w:t>
      </w:r>
      <w:r w:rsidR="00073725">
        <w:rPr>
          <w:rFonts w:ascii="Calibri" w:hAnsi="Calibri"/>
          <w:sz w:val="24"/>
          <w:szCs w:val="24"/>
        </w:rPr>
        <w:t>ings</w:t>
      </w:r>
      <w:bookmarkStart w:id="0" w:name="_GoBack"/>
      <w:bookmarkEnd w:id="0"/>
      <w:r w:rsidRPr="00073725">
        <w:rPr>
          <w:rFonts w:ascii="Calibri" w:hAnsi="Calibri"/>
          <w:sz w:val="24"/>
          <w:szCs w:val="24"/>
        </w:rPr>
        <w:t xml:space="preserve"> on campus including the Campus Crusade for Christ and Hillel.</w:t>
      </w:r>
    </w:p>
    <w:p w:rsidR="00032B8E" w:rsidRPr="00073725" w:rsidRDefault="00032B8E">
      <w:pPr>
        <w:rPr>
          <w:rFonts w:ascii="Calibri" w:hAnsi="Calibri"/>
          <w:sz w:val="24"/>
          <w:szCs w:val="24"/>
        </w:rPr>
      </w:pPr>
      <w:r w:rsidRPr="00073725">
        <w:rPr>
          <w:rFonts w:ascii="Calibri" w:hAnsi="Calibri"/>
          <w:sz w:val="24"/>
          <w:szCs w:val="24"/>
        </w:rPr>
        <w:t>Other members of the finance</w:t>
      </w:r>
      <w:r w:rsidR="008928AA" w:rsidRPr="00073725">
        <w:rPr>
          <w:rFonts w:ascii="Calibri" w:hAnsi="Calibri"/>
          <w:sz w:val="24"/>
          <w:szCs w:val="24"/>
        </w:rPr>
        <w:t>/resources</w:t>
      </w:r>
      <w:r w:rsidRPr="00073725">
        <w:rPr>
          <w:rFonts w:ascii="Calibri" w:hAnsi="Calibri"/>
          <w:sz w:val="24"/>
          <w:szCs w:val="24"/>
        </w:rPr>
        <w:t xml:space="preserve"> board are against giving the MSA the space.  They </w:t>
      </w:r>
      <w:r w:rsidR="008928AA" w:rsidRPr="00073725">
        <w:rPr>
          <w:rFonts w:ascii="Calibri" w:hAnsi="Calibri"/>
          <w:sz w:val="24"/>
          <w:szCs w:val="24"/>
        </w:rPr>
        <w:t>contend</w:t>
      </w:r>
      <w:r w:rsidRPr="00073725">
        <w:rPr>
          <w:rFonts w:ascii="Calibri" w:hAnsi="Calibri"/>
          <w:sz w:val="24"/>
          <w:szCs w:val="24"/>
        </w:rPr>
        <w:t xml:space="preserve"> that MSA students do</w:t>
      </w:r>
      <w:r w:rsidR="004476A5" w:rsidRPr="00073725">
        <w:rPr>
          <w:rFonts w:ascii="Calibri" w:hAnsi="Calibri"/>
          <w:sz w:val="24"/>
          <w:szCs w:val="24"/>
        </w:rPr>
        <w:t xml:space="preserve"> not</w:t>
      </w:r>
      <w:r w:rsidRPr="00073725">
        <w:rPr>
          <w:rFonts w:ascii="Calibri" w:hAnsi="Calibri"/>
          <w:sz w:val="24"/>
          <w:szCs w:val="24"/>
        </w:rPr>
        <w:t xml:space="preserve"> participate in campus life, and rarely come to student government meetings.   Some members also seem a bit troubled </w:t>
      </w:r>
      <w:r w:rsidR="008928AA" w:rsidRPr="00073725">
        <w:rPr>
          <w:rFonts w:ascii="Calibri" w:hAnsi="Calibri"/>
          <w:sz w:val="24"/>
          <w:szCs w:val="24"/>
        </w:rPr>
        <w:t>in</w:t>
      </w:r>
      <w:r w:rsidRPr="00073725">
        <w:rPr>
          <w:rFonts w:ascii="Calibri" w:hAnsi="Calibri"/>
          <w:sz w:val="24"/>
          <w:szCs w:val="24"/>
        </w:rPr>
        <w:t xml:space="preserve"> supporting a group that includes women who wear </w:t>
      </w:r>
      <w:r w:rsidR="00073725" w:rsidRPr="00073725">
        <w:rPr>
          <w:rFonts w:ascii="Calibri" w:hAnsi="Calibri"/>
          <w:sz w:val="24"/>
          <w:szCs w:val="24"/>
        </w:rPr>
        <w:t>headscarves</w:t>
      </w:r>
      <w:r w:rsidRPr="00073725">
        <w:rPr>
          <w:rFonts w:ascii="Calibri" w:hAnsi="Calibri"/>
          <w:sz w:val="24"/>
          <w:szCs w:val="24"/>
        </w:rPr>
        <w:t>.</w:t>
      </w:r>
      <w:r w:rsidR="00073725">
        <w:rPr>
          <w:rFonts w:ascii="Calibri" w:hAnsi="Calibri"/>
          <w:sz w:val="24"/>
          <w:szCs w:val="24"/>
        </w:rPr>
        <w:t xml:space="preserve">  In your comparative religion class you learned that a Muslim woman wearing a head covering is not a sign of submission, but an act of faith.</w:t>
      </w:r>
    </w:p>
    <w:p w:rsidR="00032B8E" w:rsidRPr="00073725" w:rsidRDefault="00032B8E">
      <w:pPr>
        <w:rPr>
          <w:rFonts w:ascii="Calibri" w:hAnsi="Calibri"/>
          <w:sz w:val="24"/>
          <w:szCs w:val="24"/>
        </w:rPr>
      </w:pPr>
      <w:r w:rsidRPr="00073725">
        <w:rPr>
          <w:rFonts w:ascii="Calibri" w:hAnsi="Calibri"/>
          <w:sz w:val="24"/>
          <w:szCs w:val="24"/>
        </w:rPr>
        <w:t>You are supportive</w:t>
      </w:r>
      <w:r w:rsidR="00073725">
        <w:rPr>
          <w:rFonts w:ascii="Calibri" w:hAnsi="Calibri"/>
          <w:sz w:val="24"/>
          <w:szCs w:val="24"/>
        </w:rPr>
        <w:t xml:space="preserve"> of the MSA</w:t>
      </w:r>
      <w:r w:rsidRPr="00073725">
        <w:rPr>
          <w:rFonts w:ascii="Calibri" w:hAnsi="Calibri"/>
          <w:sz w:val="24"/>
          <w:szCs w:val="24"/>
        </w:rPr>
        <w:t>.  What arguments do you make?</w:t>
      </w:r>
    </w:p>
    <w:p w:rsidR="00781FB3" w:rsidRDefault="00781FB3">
      <w:pPr>
        <w:rPr>
          <w:rFonts w:ascii="Calibri" w:hAnsi="Calibri"/>
          <w:sz w:val="24"/>
          <w:szCs w:val="24"/>
        </w:rPr>
      </w:pPr>
    </w:p>
    <w:p w:rsidR="00073725" w:rsidRDefault="00073725">
      <w:pPr>
        <w:rPr>
          <w:rFonts w:ascii="Calibri" w:hAnsi="Calibri"/>
          <w:sz w:val="24"/>
          <w:szCs w:val="24"/>
        </w:rPr>
      </w:pPr>
    </w:p>
    <w:p w:rsidR="00073725" w:rsidRDefault="00073725">
      <w:pPr>
        <w:rPr>
          <w:rFonts w:ascii="Calibri" w:hAnsi="Calibri"/>
          <w:sz w:val="24"/>
          <w:szCs w:val="24"/>
        </w:rPr>
      </w:pPr>
    </w:p>
    <w:p w:rsidR="00073725" w:rsidRDefault="00073725">
      <w:pPr>
        <w:rPr>
          <w:rFonts w:ascii="Calibri" w:hAnsi="Calibri"/>
          <w:sz w:val="24"/>
          <w:szCs w:val="24"/>
        </w:rPr>
      </w:pPr>
    </w:p>
    <w:p w:rsidR="00073725" w:rsidRDefault="00073725">
      <w:pPr>
        <w:rPr>
          <w:rFonts w:ascii="Calibri" w:hAnsi="Calibri"/>
          <w:sz w:val="24"/>
          <w:szCs w:val="24"/>
        </w:rPr>
      </w:pPr>
    </w:p>
    <w:p w:rsidR="00073725" w:rsidRDefault="00073725">
      <w:pPr>
        <w:rPr>
          <w:rFonts w:ascii="Calibri" w:hAnsi="Calibri"/>
          <w:sz w:val="24"/>
          <w:szCs w:val="24"/>
        </w:rPr>
      </w:pPr>
    </w:p>
    <w:p w:rsidR="00073725" w:rsidRDefault="00073725">
      <w:pPr>
        <w:rPr>
          <w:rFonts w:ascii="Calibri" w:hAnsi="Calibri"/>
          <w:sz w:val="24"/>
          <w:szCs w:val="24"/>
        </w:rPr>
      </w:pPr>
    </w:p>
    <w:p w:rsidR="00073725" w:rsidRPr="00073725" w:rsidRDefault="00073725">
      <w:pPr>
        <w:rPr>
          <w:rFonts w:ascii="Calibri" w:hAnsi="Calibri"/>
          <w:sz w:val="24"/>
          <w:szCs w:val="24"/>
        </w:rPr>
      </w:pPr>
    </w:p>
    <w:p w:rsidR="00781FB3" w:rsidRPr="00073725" w:rsidRDefault="00781FB3" w:rsidP="00781FB3">
      <w:pPr>
        <w:jc w:val="center"/>
        <w:rPr>
          <w:rFonts w:ascii="Calibri" w:hAnsi="Calibri"/>
          <w:sz w:val="24"/>
          <w:szCs w:val="24"/>
        </w:rPr>
      </w:pPr>
      <w:r w:rsidRPr="00073725">
        <w:rPr>
          <w:rFonts w:ascii="Calibri" w:hAnsi="Calibri"/>
          <w:sz w:val="24"/>
          <w:szCs w:val="24"/>
        </w:rPr>
        <w:t>© David J. Smith, Permission Granted for Educational Use, November 2014</w:t>
      </w:r>
    </w:p>
    <w:p w:rsidR="00032B8E" w:rsidRDefault="00032B8E"/>
    <w:sectPr w:rsidR="00032B8E" w:rsidSect="00073725">
      <w:pgSz w:w="12240" w:h="15840"/>
      <w:pgMar w:top="1440" w:right="1440" w:bottom="1440" w:left="1440" w:header="720" w:footer="720" w:gutter="0"/>
      <w:pgBorders w:offsetFrom="page">
        <w:top w:val="single" w:sz="4" w:space="31" w:color="auto"/>
        <w:left w:val="single" w:sz="4" w:space="31" w:color="auto"/>
        <w:bottom w:val="single" w:sz="4" w:space="31" w:color="auto"/>
        <w:right w:val="single" w:sz="4" w:space="31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B8E"/>
    <w:rsid w:val="00032B8E"/>
    <w:rsid w:val="00073725"/>
    <w:rsid w:val="004476A5"/>
    <w:rsid w:val="005C363B"/>
    <w:rsid w:val="00781FB3"/>
    <w:rsid w:val="008928AA"/>
    <w:rsid w:val="00EB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1342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J. Smith</cp:lastModifiedBy>
  <cp:revision>2</cp:revision>
  <cp:lastPrinted>2015-05-15T14:14:00Z</cp:lastPrinted>
  <dcterms:created xsi:type="dcterms:W3CDTF">2015-05-15T14:16:00Z</dcterms:created>
  <dcterms:modified xsi:type="dcterms:W3CDTF">2015-05-15T14:16:00Z</dcterms:modified>
</cp:coreProperties>
</file>